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2B" w:rsidRPr="009A522B" w:rsidRDefault="009A522B" w:rsidP="0041773B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ab/>
      </w:r>
      <w:r w:rsidRPr="009A522B">
        <w:rPr>
          <w:rFonts w:ascii="Times New Roman" w:eastAsia="Calibri" w:hAnsi="Times New Roman" w:cs="Times New Roman"/>
          <w:sz w:val="24"/>
          <w:szCs w:val="28"/>
        </w:rPr>
        <w:tab/>
        <w:t xml:space="preserve">      </w:t>
      </w:r>
      <w:r w:rsidRPr="009A522B">
        <w:rPr>
          <w:rFonts w:ascii="Times New Roman" w:eastAsia="MS Mincho" w:hAnsi="Times New Roman" w:cs="Times New Roman"/>
          <w:b/>
          <w:bCs/>
          <w:kern w:val="32"/>
          <w:sz w:val="24"/>
          <w:szCs w:val="28"/>
        </w:rPr>
        <w:t>Положение о Школьной службе медиации (примирения)</w:t>
      </w:r>
    </w:p>
    <w:p w:rsidR="009A522B" w:rsidRPr="009A522B" w:rsidRDefault="009A522B" w:rsidP="009A522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bookmarkStart w:id="0" w:name="Положение"/>
      <w:bookmarkStart w:id="1" w:name="_Toc309564589"/>
      <w:r w:rsidRPr="009A522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МКОУ «</w:t>
      </w:r>
      <w:proofErr w:type="spellStart"/>
      <w:r w:rsidRPr="0041773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Басмановская</w:t>
      </w:r>
      <w:proofErr w:type="spellEnd"/>
      <w:r w:rsidRPr="0041773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СОШ</w:t>
      </w:r>
      <w:r w:rsidRPr="009A522B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»</w:t>
      </w:r>
    </w:p>
    <w:bookmarkEnd w:id="0"/>
    <w:bookmarkEnd w:id="1"/>
    <w:p w:rsidR="009A522B" w:rsidRPr="009A522B" w:rsidRDefault="009A522B" w:rsidP="009A522B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8"/>
          <w:lang w:eastAsia="ru-RU"/>
        </w:rPr>
        <w:t>1.</w:t>
      </w:r>
      <w:r w:rsidRPr="009A522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</w:r>
      <w:r w:rsidRPr="009A52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8"/>
          <w:lang w:eastAsia="ru-RU"/>
        </w:rPr>
        <w:t>Общие положения</w:t>
      </w:r>
    </w:p>
    <w:p w:rsidR="009A522B" w:rsidRPr="009A522B" w:rsidRDefault="009A522B" w:rsidP="009A522B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 xml:space="preserve"> Служба примирения является объединением учащихся</w:t>
      </w:r>
      <w:r w:rsidRPr="0041773B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 xml:space="preserve">, </w:t>
      </w:r>
      <w:r w:rsidRPr="0041773B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>родителей</w:t>
      </w:r>
      <w:r w:rsidRPr="0041773B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 xml:space="preserve"> </w:t>
      </w:r>
      <w:r w:rsidRPr="0041773B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>и</w:t>
      </w:r>
      <w:r w:rsidRPr="0041773B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 xml:space="preserve"> педагогов, </w:t>
      </w:r>
      <w:r w:rsidRPr="009A522B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>действующ</w:t>
      </w:r>
      <w:r w:rsidRPr="0041773B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>им</w:t>
      </w:r>
      <w:r w:rsidRPr="009A522B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 xml:space="preserve"> в образовательной организации на основе </w:t>
      </w:r>
      <w:r w:rsidRPr="0041773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добровольческих усилий участников образовательного процесса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.</w:t>
      </w:r>
    </w:p>
    <w:p w:rsidR="009A522B" w:rsidRDefault="009A522B" w:rsidP="009A522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1.2. Служба примирения действует на основании действующего законодательства,  Устава образовательной организации, настоящего Положения и  Стандартов    восстановительной медиации.</w:t>
      </w:r>
    </w:p>
    <w:p w:rsidR="0041773B" w:rsidRPr="009A522B" w:rsidRDefault="0041773B" w:rsidP="009A522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8"/>
        </w:rPr>
      </w:pPr>
    </w:p>
    <w:p w:rsidR="009A522B" w:rsidRPr="009A522B" w:rsidRDefault="009A522B" w:rsidP="009A522B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8"/>
          <w:lang w:eastAsia="ru-RU"/>
        </w:rPr>
        <w:t>2.</w:t>
      </w:r>
      <w:r w:rsidRPr="009A522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</w:r>
      <w:r w:rsidRPr="009A52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8"/>
          <w:lang w:eastAsia="ru-RU"/>
        </w:rPr>
        <w:t>Цели и задачи службы примирения</w:t>
      </w:r>
    </w:p>
    <w:p w:rsidR="009A522B" w:rsidRPr="009A522B" w:rsidRDefault="009A522B" w:rsidP="009A522B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Целью</w:t>
      </w:r>
      <w:r w:rsidRPr="009A52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службы примирения является:</w:t>
      </w:r>
    </w:p>
    <w:p w:rsidR="009A522B" w:rsidRPr="009A522B" w:rsidRDefault="009A522B" w:rsidP="009A522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hanging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распространение среди учащихся, родителей и педагогов цивилизованных   форм разрешения конфликтов;</w:t>
      </w:r>
    </w:p>
    <w:p w:rsidR="009A522B" w:rsidRPr="009A522B" w:rsidRDefault="009A522B" w:rsidP="009A522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hanging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помощь в разрешении </w:t>
      </w:r>
      <w:r w:rsidRPr="009A522B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конфликтных и криминальных </w:t>
      </w:r>
      <w:r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ситуаций на основе принципов восстановительной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медиации;</w:t>
      </w:r>
    </w:p>
    <w:p w:rsidR="009A522B" w:rsidRPr="009A522B" w:rsidRDefault="009A522B" w:rsidP="009A522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снижение количества административного реагирования на правонарушения.</w:t>
      </w:r>
    </w:p>
    <w:p w:rsidR="009A522B" w:rsidRPr="009A522B" w:rsidRDefault="009A522B" w:rsidP="009A522B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u w:val="single"/>
          <w:lang w:eastAsia="ru-RU"/>
        </w:rPr>
        <w:t>Задачами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службы примирения являются:</w:t>
      </w:r>
    </w:p>
    <w:p w:rsidR="009A522B" w:rsidRPr="009A522B" w:rsidRDefault="009A522B" w:rsidP="009A522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1985" w:hanging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</w:pPr>
      <w:r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Проведение примирительных программ (восстановительных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медиаций,</w:t>
      </w: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 </w:t>
      </w:r>
      <w:r w:rsidRPr="0041773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кругов сообщества, </w:t>
      </w: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>школьных и семейных конференций и т.д.) для участников     конфликтов и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криминальных ситуаций;</w:t>
      </w:r>
    </w:p>
    <w:p w:rsidR="009A522B" w:rsidRPr="009A522B" w:rsidRDefault="009A522B" w:rsidP="009A522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1985" w:hanging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 обучение школьников цивилизованным методам урегулирования кон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фликтов и ответственности;</w:t>
      </w:r>
    </w:p>
    <w:p w:rsidR="009A522B" w:rsidRPr="0041773B" w:rsidRDefault="009A522B" w:rsidP="009A522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1985" w:hanging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информирование учеников и пе</w:t>
      </w:r>
      <w:r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дагогов о принципах и ценностях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восстановительной медиации;</w:t>
      </w:r>
    </w:p>
    <w:p w:rsidR="0041773B" w:rsidRPr="009A522B" w:rsidRDefault="0041773B" w:rsidP="004177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85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</w:pPr>
    </w:p>
    <w:p w:rsidR="009A522B" w:rsidRPr="009A522B" w:rsidRDefault="009A522B" w:rsidP="009A522B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8"/>
          <w:lang w:eastAsia="ru-RU"/>
        </w:rPr>
        <w:t>3.</w:t>
      </w:r>
      <w:r w:rsidRPr="009A522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</w:r>
      <w:r w:rsidRPr="009A522B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8"/>
          <w:lang w:eastAsia="ru-RU"/>
        </w:rPr>
        <w:t>Принципы деятельности службы примирения</w:t>
      </w:r>
    </w:p>
    <w:p w:rsidR="009A522B" w:rsidRPr="009A522B" w:rsidRDefault="009A522B" w:rsidP="009A522B">
      <w:pPr>
        <w:shd w:val="clear" w:color="auto" w:fill="FFFFFF"/>
        <w:tabs>
          <w:tab w:val="left" w:pos="81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 xml:space="preserve">3.1.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Деятельность службы медиации основана на следующих принципах:</w:t>
      </w:r>
    </w:p>
    <w:p w:rsidR="009A522B" w:rsidRPr="009A522B" w:rsidRDefault="009A522B" w:rsidP="009A522B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127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</w:pPr>
      <w:r w:rsidRPr="0041773B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п</w:t>
      </w:r>
      <w:r w:rsidRPr="009A522B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8"/>
          <w:lang w:eastAsia="ru-RU"/>
        </w:rPr>
        <w:t>ринцип добровольности,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предполагающий как добровольное участие</w:t>
      </w:r>
      <w:r w:rsidRPr="0041773B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школьников в организации работы службы, так </w:t>
      </w:r>
      <w:r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и обязательное согласие сторон,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вовлеченных в конфликт, на участие в примирительной программе.</w:t>
      </w:r>
    </w:p>
    <w:p w:rsidR="009A522B" w:rsidRPr="009A522B" w:rsidRDefault="009A522B" w:rsidP="009A522B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127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</w:pPr>
      <w:r w:rsidRPr="0041773B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8"/>
          <w:lang w:eastAsia="ru-RU"/>
        </w:rPr>
        <w:t xml:space="preserve"> п</w:t>
      </w:r>
      <w:r w:rsidRPr="009A522B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8"/>
          <w:lang w:eastAsia="ru-RU"/>
        </w:rPr>
        <w:t>ринцип конфиденциальности</w:t>
      </w:r>
      <w:r w:rsidRPr="0041773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, 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предполагающий обязательство службы </w:t>
      </w:r>
      <w:r w:rsidRPr="0041773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 не 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разглашать полученные в ходе программ сведения. Исключение </w:t>
      </w:r>
      <w:r w:rsidRPr="0041773B">
        <w:rPr>
          <w:rFonts w:ascii="Times New Roman" w:eastAsia="Times New Roman" w:hAnsi="Times New Roman" w:cs="Times New Roman"/>
          <w:color w:val="000000"/>
          <w:spacing w:val="8"/>
          <w:sz w:val="24"/>
          <w:szCs w:val="28"/>
          <w:lang w:eastAsia="ru-RU"/>
        </w:rPr>
        <w:t>составляет</w:t>
      </w:r>
      <w:r w:rsidRPr="009A522B">
        <w:rPr>
          <w:rFonts w:ascii="Times New Roman" w:eastAsia="Times New Roman" w:hAnsi="Times New Roman" w:cs="Times New Roman"/>
          <w:color w:val="000000"/>
          <w:spacing w:val="8"/>
          <w:sz w:val="24"/>
          <w:szCs w:val="28"/>
          <w:lang w:eastAsia="ru-RU"/>
        </w:rPr>
        <w:t xml:space="preserve"> информация о готовящемся преступлении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>, а также примирительный договор       (по согласованию с участниками встречи и подписанный ими).</w:t>
      </w:r>
    </w:p>
    <w:p w:rsidR="009A522B" w:rsidRDefault="009A522B" w:rsidP="0041773B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1276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</w:pPr>
      <w:r w:rsidRPr="0041773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3.1.3. </w:t>
      </w:r>
      <w:r w:rsidRPr="004177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8"/>
          <w:lang w:eastAsia="ru-RU"/>
        </w:rPr>
        <w:t>п</w:t>
      </w:r>
      <w:r w:rsidRPr="009A522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8"/>
          <w:lang w:eastAsia="ru-RU"/>
        </w:rPr>
        <w:t>ринцип</w:t>
      </w:r>
      <w:r w:rsidRPr="004177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8"/>
          <w:lang w:eastAsia="ru-RU"/>
        </w:rPr>
        <w:t>нейтральности</w:t>
      </w:r>
      <w:r w:rsidRPr="0041773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, запрещающий службе </w:t>
      </w: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>примирения  принимать</w:t>
      </w:r>
      <w:r w:rsidRPr="0041773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сторону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одного из участников конфликта. Нейтральность предполагает, что служба 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примирения не выясняет вопрос о виновности или невиновности той или иной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стороны, а является независимым посредником, помогающим сторонам самостоятельно найти решение.</w:t>
      </w:r>
    </w:p>
    <w:p w:rsidR="0041773B" w:rsidRDefault="0041773B" w:rsidP="0041773B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1276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</w:pPr>
    </w:p>
    <w:p w:rsidR="0041773B" w:rsidRDefault="0041773B" w:rsidP="0041773B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1276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</w:pPr>
    </w:p>
    <w:p w:rsidR="0041773B" w:rsidRPr="009A522B" w:rsidRDefault="0041773B" w:rsidP="0041773B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1276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</w:pPr>
    </w:p>
    <w:p w:rsidR="009A522B" w:rsidRPr="009A522B" w:rsidRDefault="009A522B" w:rsidP="009A522B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8"/>
          <w:lang w:eastAsia="ru-RU"/>
        </w:rPr>
        <w:lastRenderedPageBreak/>
        <w:t>4.</w:t>
      </w:r>
      <w:r w:rsidRPr="009A522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</w:r>
      <w:r w:rsidRPr="009A522B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8"/>
          <w:lang w:eastAsia="ru-RU"/>
        </w:rPr>
        <w:t>Порядок формирования службы примирения</w:t>
      </w:r>
    </w:p>
    <w:p w:rsidR="009A522B" w:rsidRPr="009A522B" w:rsidRDefault="009A522B" w:rsidP="009A52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1"/>
          <w:sz w:val="24"/>
          <w:szCs w:val="28"/>
          <w:lang w:eastAsia="ru-RU"/>
        </w:rPr>
        <w:t>4.1.</w:t>
      </w:r>
      <w:r w:rsidRPr="009A52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>В состав службы медиации могут входить школьники 7</w:t>
      </w:r>
      <w:r w:rsidRPr="009A522B">
        <w:rPr>
          <w:rFonts w:ascii="Times New Roman" w:eastAsia="Times New Roman" w:hAnsi="Times New Roman" w:cs="Times New Roman"/>
          <w:color w:val="000000"/>
          <w:spacing w:val="20"/>
          <w:sz w:val="24"/>
          <w:szCs w:val="28"/>
          <w:lang w:eastAsia="ru-RU"/>
        </w:rPr>
        <w:t>-11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 классов, </w:t>
      </w:r>
      <w:r w:rsidRPr="0041773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родители, 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прошедшие 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обучение проведению примирительных программ (в модели восстановительной         медиации).</w:t>
      </w:r>
    </w:p>
    <w:p w:rsidR="009A522B" w:rsidRPr="009A522B" w:rsidRDefault="009A522B" w:rsidP="009A522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 Руководителем  службы является педагог-психолог. </w:t>
      </w:r>
    </w:p>
    <w:p w:rsidR="009A522B" w:rsidRPr="009A522B" w:rsidRDefault="009A522B" w:rsidP="009A522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Руководителем  службы примирения может быть человек, прошедший обучение проведению примирительных программ.</w:t>
      </w:r>
    </w:p>
    <w:p w:rsidR="009A522B" w:rsidRPr="009A522B" w:rsidRDefault="009A522B" w:rsidP="009A522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Родители дают согласие на работу своего ребенка в качестве ведущих </w:t>
      </w:r>
      <w:r w:rsidRPr="009A522B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                  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примирительных встреч.</w:t>
      </w:r>
    </w:p>
    <w:p w:rsidR="009A522B" w:rsidRPr="009A522B" w:rsidRDefault="009A522B" w:rsidP="009A522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Вопросы членства в службе примирения, требований к школьникам, входящим в состав 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службы, и иные вопросы, не регламентированные настоящим Положением,       могут 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определяться Уставом, принимаемым службой примирения самостоятельно.</w:t>
      </w:r>
    </w:p>
    <w:p w:rsidR="009A522B" w:rsidRPr="009A522B" w:rsidRDefault="009A522B" w:rsidP="009A522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</w:p>
    <w:p w:rsidR="009A522B" w:rsidRPr="009A522B" w:rsidRDefault="009A522B" w:rsidP="009A522B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8"/>
          <w:lang w:eastAsia="ru-RU"/>
        </w:rPr>
        <w:t>5.</w:t>
      </w:r>
      <w:r w:rsidRPr="009A522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</w:r>
      <w:r w:rsidRPr="009A522B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8"/>
          <w:lang w:eastAsia="ru-RU"/>
        </w:rPr>
        <w:t>Порядок работы службы медиации</w:t>
      </w:r>
    </w:p>
    <w:p w:rsidR="009A522B" w:rsidRPr="009A522B" w:rsidRDefault="009A522B" w:rsidP="009A52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5"/>
          <w:sz w:val="24"/>
          <w:szCs w:val="28"/>
          <w:lang w:eastAsia="ru-RU"/>
        </w:rPr>
        <w:t xml:space="preserve">5.1. </w:t>
      </w: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Служба медиации может получать информацию о случаях конфликтного или 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>криминального характера от педагогов, учащихся, администрации О</w:t>
      </w:r>
      <w:r w:rsidR="0097265A" w:rsidRPr="0041773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>У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, членов </w:t>
      </w: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    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службы </w:t>
      </w:r>
      <w:r w:rsidRPr="009A522B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>примирения, родителей.</w:t>
      </w:r>
    </w:p>
    <w:p w:rsidR="009A522B" w:rsidRPr="009A522B" w:rsidRDefault="009A522B" w:rsidP="009A522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 Служба медиации принимает решение о возможности или невозможности</w:t>
      </w:r>
      <w:r w:rsidR="0097265A" w:rsidRPr="0041773B">
        <w:rPr>
          <w:rFonts w:ascii="Times New Roman" w:eastAsia="Times New Roman" w:hAnsi="Times New Roman" w:cs="Times New Roman"/>
          <w:color w:val="000000"/>
          <w:spacing w:val="-13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примирительной программы в каждом конкре</w:t>
      </w:r>
      <w:r w:rsidR="0097265A" w:rsidRPr="004177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тном случае самостоятельно. При </w:t>
      </w:r>
      <w:r w:rsidRPr="009A522B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>необходимости о принятом решении информируются должностные лица О</w:t>
      </w:r>
      <w:r w:rsidR="0097265A" w:rsidRPr="0041773B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>У</w:t>
      </w:r>
      <w:r w:rsidRPr="009A522B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>.</w:t>
      </w:r>
    </w:p>
    <w:p w:rsidR="009A522B" w:rsidRPr="009A522B" w:rsidRDefault="009A522B" w:rsidP="009A522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 Примирительная программа начинается в случае согласия конфликтующих</w:t>
      </w:r>
      <w:r w:rsidRPr="009A522B">
        <w:rPr>
          <w:rFonts w:ascii="Times New Roman" w:eastAsia="Times New Roman" w:hAnsi="Times New Roman" w:cs="Times New Roman"/>
          <w:color w:val="000000"/>
          <w:spacing w:val="-13"/>
          <w:sz w:val="24"/>
          <w:szCs w:val="28"/>
          <w:lang w:eastAsia="ru-RU"/>
        </w:rPr>
        <w:t xml:space="preserve">     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сторон на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участие в данной программе</w:t>
      </w: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>.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Если действия одной или обеих сторон могут быть </w:t>
      </w: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квалифицированы как правонарушение или преступление, для проведения      программы также необходимо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согласие родителей или их участие во встрече.</w:t>
      </w:r>
    </w:p>
    <w:p w:rsidR="009A522B" w:rsidRPr="009A522B" w:rsidRDefault="009A522B" w:rsidP="009A522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 В случае если примирительная программа планируется, когда дело находится</w:t>
      </w:r>
      <w:r w:rsidRPr="009A522B"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>на этапе дознания, следствия или в суде, т</w:t>
      </w:r>
      <w:proofErr w:type="gramStart"/>
      <w:r w:rsidRPr="009A522B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о </w:t>
      </w: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>о ее</w:t>
      </w:r>
      <w:proofErr w:type="gramEnd"/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 проведении ставится в известность</w:t>
      </w:r>
      <w:r w:rsidR="0097265A" w:rsidRPr="0041773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>администрация О</w:t>
      </w:r>
      <w:r w:rsidR="0097265A" w:rsidRPr="0041773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>У</w:t>
      </w: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 и родители, и при необходимости 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производится согласование с  соответствующими органами внутренних дел.</w:t>
      </w:r>
    </w:p>
    <w:p w:rsidR="009A522B" w:rsidRPr="009A522B" w:rsidRDefault="009A522B" w:rsidP="009A522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 Переговоры с родителями и должностными лицами проводит руководитель </w:t>
      </w:r>
      <w:r w:rsidRPr="009A522B"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  <w:lang w:eastAsia="ru-RU"/>
        </w:rPr>
        <w:t xml:space="preserve">     </w:t>
      </w: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 службы 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>примирения.</w:t>
      </w:r>
    </w:p>
    <w:p w:rsidR="009A522B" w:rsidRPr="009A522B" w:rsidRDefault="009A522B" w:rsidP="009A522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</w:t>
      </w:r>
      <w:r w:rsidRPr="009A52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ситуации)       куратор службы примирения принимает участие в проводимой программе. </w:t>
      </w:r>
    </w:p>
    <w:p w:rsidR="009A522B" w:rsidRPr="009A522B" w:rsidRDefault="009A522B" w:rsidP="009A522B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8"/>
          <w:sz w:val="24"/>
          <w:szCs w:val="28"/>
          <w:lang w:eastAsia="ru-RU"/>
        </w:rPr>
        <w:t xml:space="preserve">В случае если </w:t>
      </w:r>
      <w:proofErr w:type="gramStart"/>
      <w:r w:rsidRPr="009A522B">
        <w:rPr>
          <w:rFonts w:ascii="Times New Roman" w:eastAsia="Times New Roman" w:hAnsi="Times New Roman" w:cs="Times New Roman"/>
          <w:color w:val="000000"/>
          <w:spacing w:val="8"/>
          <w:sz w:val="24"/>
          <w:szCs w:val="28"/>
          <w:lang w:eastAsia="ru-RU"/>
        </w:rPr>
        <w:t>конфликтующие стороны не достигли</w:t>
      </w:r>
      <w:proofErr w:type="gramEnd"/>
      <w:r w:rsidRPr="009A522B">
        <w:rPr>
          <w:rFonts w:ascii="Times New Roman" w:eastAsia="Times New Roman" w:hAnsi="Times New Roman" w:cs="Times New Roman"/>
          <w:color w:val="000000"/>
          <w:spacing w:val="8"/>
          <w:sz w:val="24"/>
          <w:szCs w:val="28"/>
          <w:lang w:eastAsia="ru-RU"/>
        </w:rPr>
        <w:t xml:space="preserve"> возраста 10 лет, </w:t>
      </w:r>
      <w:r w:rsidRPr="009A522B"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  <w:t xml:space="preserve">               </w:t>
      </w:r>
      <w:r w:rsidRPr="009A522B">
        <w:rPr>
          <w:rFonts w:ascii="Times New Roman" w:eastAsia="Times New Roman" w:hAnsi="Times New Roman" w:cs="Times New Roman"/>
          <w:color w:val="000000"/>
          <w:spacing w:val="8"/>
          <w:sz w:val="24"/>
          <w:szCs w:val="28"/>
          <w:lang w:eastAsia="ru-RU"/>
        </w:rPr>
        <w:t>примирительная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программа проводится с согласия классного руководителя.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</w:p>
    <w:p w:rsidR="009A522B" w:rsidRPr="009A522B" w:rsidRDefault="009A522B" w:rsidP="009A522B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Служба</w:t>
      </w:r>
      <w:r w:rsidRPr="009A522B">
        <w:rPr>
          <w:rFonts w:ascii="Times New Roman" w:eastAsia="Times New Roman" w:hAnsi="Times New Roman" w:cs="Times New Roman"/>
          <w:color w:val="000000"/>
          <w:spacing w:val="8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примирения самостоятельно определяет сроки и этапы проведения </w:t>
      </w:r>
      <w:r w:rsidRPr="009A522B"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  <w:t xml:space="preserve">          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программы в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каждом отдельном случае.</w:t>
      </w:r>
    </w:p>
    <w:p w:rsidR="009A522B" w:rsidRPr="009A522B" w:rsidRDefault="009A522B" w:rsidP="009A522B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 В случае если в ходе примирительной программы конфликтующие стороны пришли к 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9A522B" w:rsidRPr="009A522B" w:rsidRDefault="009A522B" w:rsidP="009A522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 При необходимости служба медиации передает копию примирительного</w:t>
      </w:r>
      <w:r w:rsidRPr="009A522B">
        <w:rPr>
          <w:rFonts w:ascii="Times New Roman" w:eastAsia="Times New Roman" w:hAnsi="Times New Roman" w:cs="Times New Roman"/>
          <w:color w:val="000000"/>
          <w:spacing w:val="-7"/>
          <w:sz w:val="24"/>
          <w:szCs w:val="28"/>
          <w:lang w:eastAsia="ru-RU"/>
        </w:rPr>
        <w:t xml:space="preserve">          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договора </w:t>
      </w:r>
      <w:r w:rsid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администрации ОУ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.</w:t>
      </w:r>
    </w:p>
    <w:p w:rsidR="009A522B" w:rsidRPr="009A522B" w:rsidRDefault="009A522B" w:rsidP="009A522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 Служба медиации помогает определить способ выполнения обязательств, взятых на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себя сторонами в примирительном договоре, но не несет ответственность за их      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выполнение. При возникновении проблем в выполнении обязательств, служба медиации 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lastRenderedPageBreak/>
        <w:t xml:space="preserve">может проводить дополнительные встречи сторон и 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помочь сторонам осознать причины трудностей и пути их преодоления, что должно быть оговорено в письменном или   устном соглашении.</w:t>
      </w:r>
    </w:p>
    <w:p w:rsidR="009A522B" w:rsidRPr="009A522B" w:rsidRDefault="009A522B" w:rsidP="009A522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 При необходимости служба медиации информирует участников </w:t>
      </w:r>
      <w:r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9A522B" w:rsidRPr="009A522B" w:rsidRDefault="0097265A" w:rsidP="009A522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8"/>
          <w:lang w:eastAsia="ru-RU"/>
        </w:rPr>
      </w:pPr>
      <w:r w:rsidRPr="0041773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9A522B"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Деятельность службы медиации фиксируется в журналах и отчетах, которые</w:t>
      </w:r>
      <w:r w:rsidR="009A522B" w:rsidRPr="009A522B">
        <w:rPr>
          <w:rFonts w:ascii="Times New Roman" w:eastAsia="Times New Roman" w:hAnsi="Times New Roman" w:cs="Times New Roman"/>
          <w:color w:val="000000"/>
          <w:spacing w:val="-9"/>
          <w:sz w:val="24"/>
          <w:szCs w:val="28"/>
          <w:lang w:eastAsia="ru-RU"/>
        </w:rPr>
        <w:t xml:space="preserve">        </w:t>
      </w:r>
      <w:r w:rsidR="009A522B"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являются внутренними документами службы; </w:t>
      </w:r>
    </w:p>
    <w:p w:rsidR="009A522B" w:rsidRPr="009A522B" w:rsidRDefault="0097265A" w:rsidP="009A522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</w:pPr>
      <w:r w:rsidRPr="0041773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</w:t>
      </w:r>
      <w:r w:rsidR="009A522B"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Куратор службы обеспечивает мониторинг проведенных программ, проведение</w:t>
      </w:r>
      <w:r w:rsidR="009A522B" w:rsidRPr="009A522B"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  <w:t xml:space="preserve">  </w:t>
      </w:r>
      <w:proofErr w:type="spellStart"/>
      <w:r w:rsidR="009A522B"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супервизий</w:t>
      </w:r>
      <w:proofErr w:type="spellEnd"/>
      <w:r w:rsidR="009A522B"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с медиаторами на соответствие их деятельности принц</w:t>
      </w:r>
      <w:r w:rsidRPr="0041773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ипам </w:t>
      </w:r>
      <w:r w:rsidR="009A522B" w:rsidRPr="009A522B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восстановительной медиации. </w:t>
      </w:r>
    </w:p>
    <w:p w:rsidR="009A522B" w:rsidRPr="009A522B" w:rsidRDefault="0097265A" w:rsidP="009A522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</w:pPr>
      <w:r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r w:rsidR="009A522B"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Медиация (и другие восстановительные практики) не является психологической</w:t>
      </w:r>
      <w:r w:rsidR="009A522B" w:rsidRPr="009A522B"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  <w:t xml:space="preserve"> </w:t>
      </w:r>
      <w:r w:rsidR="009A522B"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9A522B" w:rsidRPr="009A522B" w:rsidRDefault="009A522B" w:rsidP="009A522B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8"/>
          <w:lang w:eastAsia="ru-RU"/>
        </w:rPr>
      </w:pPr>
    </w:p>
    <w:p w:rsidR="009A522B" w:rsidRPr="009A522B" w:rsidRDefault="009A522B" w:rsidP="009A522B">
      <w:pPr>
        <w:shd w:val="clear" w:color="auto" w:fill="FFFFFF"/>
        <w:tabs>
          <w:tab w:val="left" w:pos="3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8"/>
          <w:lang w:eastAsia="ru-RU"/>
        </w:rPr>
        <w:t>6.</w:t>
      </w:r>
      <w:r w:rsidRPr="009A522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</w:r>
      <w:r w:rsidRPr="009A522B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8"/>
          <w:lang w:eastAsia="ru-RU"/>
        </w:rPr>
        <w:t>Организация деятельности службы примирения</w:t>
      </w:r>
    </w:p>
    <w:p w:rsidR="009A522B" w:rsidRPr="009A522B" w:rsidRDefault="009A522B" w:rsidP="009A522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Службе медиации по согласованию с администрацией О</w:t>
      </w:r>
      <w:r w:rsidR="0097265A"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У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предоставляется</w:t>
      </w:r>
      <w:r w:rsidR="0097265A" w:rsidRPr="0041773B">
        <w:rPr>
          <w:rFonts w:ascii="Times New Roman" w:eastAsia="Times New Roman" w:hAnsi="Times New Roman" w:cs="Times New Roman"/>
          <w:color w:val="000000"/>
          <w:spacing w:val="-13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использовать иные ресурсы О</w:t>
      </w:r>
      <w:r w:rsidR="0097265A"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У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- такие, как оборудование, </w:t>
      </w:r>
      <w:r w:rsidRPr="009A522B">
        <w:rPr>
          <w:rFonts w:ascii="Times New Roman" w:eastAsia="Times New Roman" w:hAnsi="Times New Roman" w:cs="Times New Roman"/>
          <w:color w:val="000000"/>
          <w:spacing w:val="-13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оргтехника, канцелярские принадлежности, средства информации и другие.</w:t>
      </w:r>
    </w:p>
    <w:p w:rsidR="009A522B" w:rsidRPr="009A522B" w:rsidRDefault="0097265A" w:rsidP="009A522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</w:pPr>
      <w:r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r w:rsidR="009A522B"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Должностные лица О</w:t>
      </w:r>
      <w:r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У</w:t>
      </w:r>
      <w:r w:rsidR="009A522B"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оказывают службе медиации содействие в </w:t>
      </w:r>
      <w:r w:rsidR="009A522B" w:rsidRPr="009A522B"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  <w:t xml:space="preserve">  </w:t>
      </w:r>
      <w:r w:rsidR="009A522B"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распространении информации о деятельности службы среди педагогов и </w:t>
      </w:r>
      <w:r w:rsidR="009A522B" w:rsidRPr="009A522B"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  <w:t xml:space="preserve"> </w:t>
      </w:r>
      <w:r w:rsidR="009A522B"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школьников.</w:t>
      </w:r>
    </w:p>
    <w:p w:rsidR="009A522B" w:rsidRPr="009A522B" w:rsidRDefault="009A522B" w:rsidP="009A522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Служба медиации имеет право пользоваться услугами </w:t>
      </w:r>
      <w:r w:rsidR="00D34A43"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всех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спе</w:t>
      </w:r>
      <w:r w:rsid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циалистов ОУ</w:t>
      </w:r>
      <w:bookmarkStart w:id="2" w:name="_GoBack"/>
      <w:bookmarkEnd w:id="2"/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.</w:t>
      </w:r>
    </w:p>
    <w:p w:rsidR="009A522B" w:rsidRPr="009A522B" w:rsidRDefault="009A522B" w:rsidP="009A522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Администрация О</w:t>
      </w:r>
      <w:r w:rsidR="00D34A43"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У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содействует службе медиации в организации </w:t>
      </w:r>
      <w:r w:rsidRPr="009A522B">
        <w:rPr>
          <w:rFonts w:ascii="Times New Roman" w:eastAsia="Times New Roman" w:hAnsi="Times New Roman" w:cs="Times New Roman"/>
          <w:color w:val="000000"/>
          <w:spacing w:val="-11"/>
          <w:sz w:val="24"/>
          <w:szCs w:val="28"/>
          <w:lang w:eastAsia="ru-RU"/>
        </w:rPr>
        <w:t xml:space="preserve"> 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взаимодействия с педагогами школы, а также</w:t>
      </w:r>
      <w:r w:rsidR="00D34A43"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социальными службами и другими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организациями.   Администрация стимулирует педагогов обращаться в службу медиации или самим использовать восстановительные практики. </w:t>
      </w:r>
    </w:p>
    <w:p w:rsidR="009A522B" w:rsidRPr="009A522B" w:rsidRDefault="009A522B" w:rsidP="009A522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В случае если стороны согласились на примирительную встречу (участие в Круге сообщества или Семейной восстановительной ко</w:t>
      </w:r>
      <w:r w:rsidR="00D34A43"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нференции), то административные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действия в отношении данных участников конфликта приостанавливаются. Решени</w:t>
      </w:r>
      <w:r w:rsidR="00D34A43"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е о необходимости возобновления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административных действий принимается после           получения информации о результатах работы службы медиации и достигнутых</w:t>
      </w:r>
      <w:r w:rsidR="00D34A43" w:rsidRPr="0041773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договоренностях сторон.</w:t>
      </w:r>
    </w:p>
    <w:p w:rsidR="009A522B" w:rsidRPr="009A522B" w:rsidRDefault="009A522B" w:rsidP="009A522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>Не реже, чем один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  числу желающих.</w:t>
      </w:r>
    </w:p>
    <w:p w:rsidR="009A522B" w:rsidRPr="009A522B" w:rsidRDefault="009A522B" w:rsidP="009A522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>В случае если примирительная программа проводилась по факту, по которому</w:t>
      </w:r>
      <w:r w:rsidR="00D34A43" w:rsidRPr="0041773B"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  <w:t xml:space="preserve"> </w:t>
      </w:r>
      <w:r w:rsidRPr="009A522B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возбуждено </w:t>
      </w: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>уголовное дело, администраци</w:t>
      </w:r>
      <w:r w:rsidR="00D34A43" w:rsidRPr="0041773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я школы может ходатайствовать о </w:t>
      </w:r>
      <w:r w:rsidRPr="009A522B">
        <w:rPr>
          <w:rFonts w:ascii="Times New Roman" w:eastAsia="Times New Roman" w:hAnsi="Times New Roman" w:cs="Times New Roman"/>
          <w:color w:val="000000"/>
          <w:spacing w:val="5"/>
          <w:sz w:val="24"/>
          <w:szCs w:val="28"/>
          <w:lang w:eastAsia="ru-RU"/>
        </w:rPr>
        <w:t xml:space="preserve">приобщении к 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>материалам дела примири</w:t>
      </w:r>
      <w:r w:rsidR="00D34A43" w:rsidRPr="0041773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тельного договора, а также иных </w:t>
      </w:r>
      <w:r w:rsidRPr="009A522B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документов в качестве </w:t>
      </w:r>
      <w:r w:rsidRPr="009A522B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вреда, причиненного потерпевшему. </w:t>
      </w:r>
    </w:p>
    <w:p w:rsidR="009A522B" w:rsidRPr="009A522B" w:rsidRDefault="009A522B" w:rsidP="009A522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lastRenderedPageBreak/>
        <w:t>Служба медиации может вносить на рассмотрение администрации предложения по снижению конфликтности в школе.</w:t>
      </w:r>
    </w:p>
    <w:p w:rsidR="009A522B" w:rsidRPr="009A522B" w:rsidRDefault="009A522B" w:rsidP="009A522B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8"/>
          <w:lang w:eastAsia="ru-RU"/>
        </w:rPr>
      </w:pPr>
    </w:p>
    <w:p w:rsidR="009A522B" w:rsidRPr="009A522B" w:rsidRDefault="009A522B" w:rsidP="009A522B">
      <w:pPr>
        <w:shd w:val="clear" w:color="auto" w:fill="FFFFFF"/>
        <w:tabs>
          <w:tab w:val="left" w:pos="3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8"/>
          <w:lang w:eastAsia="ru-RU"/>
        </w:rPr>
        <w:t>7.</w:t>
      </w:r>
      <w:r w:rsidRPr="009A522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ab/>
      </w:r>
      <w:r w:rsidRPr="009A522B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8"/>
          <w:lang w:eastAsia="ru-RU"/>
        </w:rPr>
        <w:t>Заключительные положения</w:t>
      </w:r>
    </w:p>
    <w:p w:rsidR="009A522B" w:rsidRPr="009A522B" w:rsidRDefault="009A522B" w:rsidP="009A522B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Настоящее положение вступает в силу с момента утверждения.</w:t>
      </w:r>
    </w:p>
    <w:p w:rsidR="009A522B" w:rsidRPr="009A522B" w:rsidRDefault="009A522B" w:rsidP="009A522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8"/>
          <w:lang w:eastAsia="ru-RU"/>
        </w:rPr>
      </w:pPr>
      <w:r w:rsidRPr="009A522B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 Изменения в настоящее положение вносятся директором школы по предложению службы медиации или органов школьного самоуправления.</w:t>
      </w:r>
    </w:p>
    <w:p w:rsidR="009A522B" w:rsidRPr="009A522B" w:rsidRDefault="009A522B" w:rsidP="009A522B">
      <w:pPr>
        <w:keepNext/>
        <w:spacing w:after="0"/>
        <w:outlineLvl w:val="0"/>
        <w:rPr>
          <w:rFonts w:ascii="Times New Roman" w:eastAsia="MS Mincho" w:hAnsi="Times New Roman" w:cs="Times New Roman"/>
          <w:bCs/>
          <w:kern w:val="32"/>
          <w:sz w:val="28"/>
          <w:szCs w:val="28"/>
        </w:rPr>
      </w:pPr>
      <w:bookmarkStart w:id="3" w:name="_Toc347486912"/>
      <w:bookmarkStart w:id="4" w:name="_Toc344241403"/>
      <w:bookmarkStart w:id="5" w:name="_Toc343783870"/>
      <w:bookmarkStart w:id="6" w:name="_Toc343783595"/>
      <w:bookmarkStart w:id="7" w:name="_Toc343783223"/>
      <w:bookmarkStart w:id="8" w:name="_Toc342223519"/>
      <w:r w:rsidRPr="009A522B">
        <w:rPr>
          <w:rFonts w:ascii="Times New Roman" w:eastAsia="MS Mincho" w:hAnsi="Times New Roman" w:cs="Times New Roman"/>
          <w:b/>
          <w:bCs/>
          <w:kern w:val="32"/>
          <w:sz w:val="28"/>
          <w:szCs w:val="28"/>
        </w:rPr>
        <w:br w:type="page"/>
      </w:r>
      <w:bookmarkEnd w:id="3"/>
      <w:bookmarkEnd w:id="4"/>
      <w:bookmarkEnd w:id="5"/>
      <w:bookmarkEnd w:id="6"/>
      <w:bookmarkEnd w:id="7"/>
      <w:bookmarkEnd w:id="8"/>
    </w:p>
    <w:p w:rsidR="009A522B" w:rsidRDefault="0041773B" w:rsidP="009A522B">
      <w:pPr>
        <w:contextualSpacing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>
        <w:rPr>
          <w:rFonts w:ascii="Times New Roman" w:eastAsia="Arial Unicode MS" w:hAnsi="Times New Roman" w:cs="Times New Roman"/>
          <w:b/>
          <w:sz w:val="24"/>
          <w:szCs w:val="28"/>
        </w:rPr>
        <w:lastRenderedPageBreak/>
        <w:t>ПРИЛОЖЕНИЕ</w:t>
      </w:r>
      <w:r w:rsidR="009A522B" w:rsidRPr="009A522B">
        <w:rPr>
          <w:rFonts w:ascii="Times New Roman" w:eastAsia="Arial Unicode MS" w:hAnsi="Times New Roman" w:cs="Times New Roman"/>
          <w:b/>
          <w:sz w:val="24"/>
          <w:szCs w:val="28"/>
        </w:rPr>
        <w:t xml:space="preserve"> К «ПОЛОЖЕНИЮ О ШКОЛЬНОЙ СЛУЖБЕ МЕДИАЦИИ»</w:t>
      </w:r>
    </w:p>
    <w:p w:rsidR="0041773B" w:rsidRPr="009A522B" w:rsidRDefault="0041773B" w:rsidP="009A522B">
      <w:pPr>
        <w:contextualSpacing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</w:p>
    <w:p w:rsidR="009A522B" w:rsidRPr="009A522B" w:rsidRDefault="009A522B" w:rsidP="009A522B">
      <w:pPr>
        <w:contextualSpacing/>
        <w:rPr>
          <w:rFonts w:ascii="Times New Roman" w:eastAsia="Arial Unicode MS" w:hAnsi="Times New Roman" w:cs="Times New Roman"/>
          <w:b/>
          <w:sz w:val="24"/>
          <w:szCs w:val="28"/>
        </w:rPr>
      </w:pPr>
      <w:r w:rsidRPr="009A522B">
        <w:rPr>
          <w:rFonts w:ascii="Times New Roman" w:eastAsia="Arial Unicode MS" w:hAnsi="Times New Roman" w:cs="Times New Roman"/>
          <w:b/>
          <w:sz w:val="24"/>
          <w:szCs w:val="28"/>
        </w:rPr>
        <w:t>1. Примерный план создания службы примирения в школе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Принятие администрацией школы решения о создании Школьной службы примирения, заключение договора.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2.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Согласование с администрацией школы. Включение в должностную инструкцию        сотрудника – куратора службы обязанностей по организации работы и дальнейшей      преемственности службы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3.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Подписание приказа о создании службы.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4.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Утверждение Положения о Школьной служ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бе примирения в соответствии со </w:t>
      </w:r>
      <w:r w:rsidRPr="009A522B">
        <w:rPr>
          <w:rFonts w:ascii="Times New Roman" w:eastAsia="Calibri" w:hAnsi="Times New Roman" w:cs="Times New Roman"/>
          <w:sz w:val="24"/>
          <w:szCs w:val="28"/>
        </w:rPr>
        <w:t>стандартами восстановительной медиации.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5.Анализ информации о конфликтах и способах реагирования на конфликты (число конфликтов, число административных вмешательств, отношение педагогов  к конфликтам).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6.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Отбор  школьников на участие в базовом семинаре.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7.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Проведение базового семинара.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8.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Создание клуба медиаторов и регулярные встречи детско-взрослой команды Школьной службы примирения.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9.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Обсуждение  и формулирование командой службы примирения ценностей восстановительной медиации, которые служба собирается нести в свою школу.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10.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 xml:space="preserve">Информационные сообщения (презентации) для получения  одобрения и поддержки  педагогического коллектива (классных руководителей). 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11.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 xml:space="preserve">Информационные сообщения (презентации) для получения  одобрения и поддержки родителей. 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12.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 xml:space="preserve">Информационные сообщения (презентации) для получения  одобрения и поддержки  учеников. 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13.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Выпуск информационного стенда, плаката или статьи в школьной газете о создании ШСП, на сайте школы.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14.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Определение администрацией школы, кура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тором и школьниками-медиаторами </w:t>
      </w:r>
      <w:r w:rsidRPr="009A522B">
        <w:rPr>
          <w:rFonts w:ascii="Times New Roman" w:eastAsia="Calibri" w:hAnsi="Times New Roman" w:cs="Times New Roman"/>
          <w:sz w:val="24"/>
          <w:szCs w:val="28"/>
        </w:rPr>
        <w:t>способов получения информации о конфликтах.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15.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Доработка и принятие </w:t>
      </w:r>
      <w:r w:rsidRPr="009A522B">
        <w:rPr>
          <w:rFonts w:ascii="Times New Roman" w:eastAsia="Calibri" w:hAnsi="Times New Roman" w:cs="Times New Roman"/>
          <w:sz w:val="24"/>
          <w:szCs w:val="28"/>
        </w:rPr>
        <w:t xml:space="preserve">документов (на основе типовых), регламентирующих работу службы  (примирительный договор, заявка, регистрационная карточка  и пр.) 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16.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 xml:space="preserve">Работа службы по разрешению поступающих  конфликтных ситуаций в соответствии с порядком работы медиатора.  Ведение регистрационного журнала для дальнейшего      мониторинга. Написание отчетов по форме. 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17.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 xml:space="preserve">Проведение </w:t>
      </w:r>
      <w:proofErr w:type="spellStart"/>
      <w:r w:rsidRPr="009A522B">
        <w:rPr>
          <w:rFonts w:ascii="Times New Roman" w:eastAsia="Calibri" w:hAnsi="Times New Roman" w:cs="Times New Roman"/>
          <w:sz w:val="24"/>
          <w:szCs w:val="28"/>
        </w:rPr>
        <w:t>супервизий</w:t>
      </w:r>
      <w:proofErr w:type="spellEnd"/>
      <w:r w:rsidRPr="009A522B">
        <w:rPr>
          <w:rFonts w:ascii="Times New Roman" w:eastAsia="Calibri" w:hAnsi="Times New Roman" w:cs="Times New Roman"/>
          <w:sz w:val="24"/>
          <w:szCs w:val="28"/>
        </w:rPr>
        <w:t xml:space="preserve"> по проведенным 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программам, оценка соответствия </w:t>
      </w:r>
      <w:r w:rsidRPr="009A522B">
        <w:rPr>
          <w:rFonts w:ascii="Times New Roman" w:eastAsia="Calibri" w:hAnsi="Times New Roman" w:cs="Times New Roman"/>
          <w:sz w:val="24"/>
          <w:szCs w:val="28"/>
        </w:rPr>
        <w:t>проведенных программ  стандартам восстановительной медиации и порядку работы      медиатора.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lastRenderedPageBreak/>
        <w:t>18.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Обсуждение с администрацией и педагогами результатов работы службы, путей ее улучшения и влияния ШСП на школу.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19.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Обобщение и анализ опыта. Заполнение мониторинга работы службы и «срезов» количества конфликтов  и способов реагирования на конфликты в школе.  Итоговая оценка эффективности деятельности  Школьной службы примирения.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522B">
        <w:rPr>
          <w:rFonts w:ascii="Times New Roman" w:eastAsia="Calibri" w:hAnsi="Times New Roman" w:cs="Times New Roman"/>
          <w:sz w:val="24"/>
          <w:szCs w:val="28"/>
        </w:rPr>
        <w:t>20.</w:t>
      </w:r>
      <w:r w:rsidR="0041773B" w:rsidRPr="0041773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A522B">
        <w:rPr>
          <w:rFonts w:ascii="Times New Roman" w:eastAsia="Calibri" w:hAnsi="Times New Roman" w:cs="Times New Roman"/>
          <w:sz w:val="24"/>
          <w:szCs w:val="28"/>
        </w:rPr>
        <w:t>Изучение куратором литературы по восстановительной медиации и восстановительному правосудию.</w:t>
      </w:r>
    </w:p>
    <w:p w:rsidR="009A522B" w:rsidRPr="009A522B" w:rsidRDefault="0041773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1773B">
        <w:rPr>
          <w:rFonts w:ascii="Times New Roman" w:eastAsia="Calibri" w:hAnsi="Times New Roman" w:cs="Times New Roman"/>
          <w:sz w:val="24"/>
          <w:szCs w:val="28"/>
        </w:rPr>
        <w:t>21</w:t>
      </w:r>
      <w:r w:rsidR="009A522B" w:rsidRPr="009A522B">
        <w:rPr>
          <w:rFonts w:ascii="Times New Roman" w:eastAsia="Calibri" w:hAnsi="Times New Roman" w:cs="Times New Roman"/>
          <w:sz w:val="24"/>
          <w:szCs w:val="28"/>
        </w:rPr>
        <w:t>.Обучение новых медиаторов, а также школьников и педагогов школы                        восстановительной  коммуникации  и  восстановительным практикам.</w:t>
      </w: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A522B" w:rsidRPr="009A522B" w:rsidRDefault="009A522B" w:rsidP="009A522B">
      <w:pPr>
        <w:spacing w:after="12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A522B" w:rsidRPr="009A522B" w:rsidRDefault="009A522B" w:rsidP="0041773B">
      <w:pPr>
        <w:keepNext/>
        <w:spacing w:after="0"/>
        <w:outlineLvl w:val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sectPr w:rsidR="009A522B" w:rsidRPr="009A522B" w:rsidSect="009A522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FF" w:rsidRDefault="001769FF" w:rsidP="009A522B">
      <w:pPr>
        <w:spacing w:after="0" w:line="240" w:lineRule="auto"/>
      </w:pPr>
      <w:r>
        <w:separator/>
      </w:r>
    </w:p>
  </w:endnote>
  <w:endnote w:type="continuationSeparator" w:id="0">
    <w:p w:rsidR="001769FF" w:rsidRDefault="001769FF" w:rsidP="009A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26" w:rsidRDefault="001769FF" w:rsidP="003D4DF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6726" w:rsidRDefault="001769FF" w:rsidP="003D4D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26" w:rsidRDefault="001769FF" w:rsidP="003D4DF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1773B">
      <w:rPr>
        <w:rStyle w:val="aa"/>
        <w:noProof/>
      </w:rPr>
      <w:t>6</w:t>
    </w:r>
    <w:r>
      <w:rPr>
        <w:rStyle w:val="aa"/>
      </w:rPr>
      <w:fldChar w:fldCharType="end"/>
    </w:r>
  </w:p>
  <w:p w:rsidR="00706726" w:rsidRDefault="001769FF" w:rsidP="003D4D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FF" w:rsidRDefault="001769FF" w:rsidP="009A522B">
      <w:pPr>
        <w:spacing w:after="0" w:line="240" w:lineRule="auto"/>
      </w:pPr>
      <w:r>
        <w:separator/>
      </w:r>
    </w:p>
  </w:footnote>
  <w:footnote w:type="continuationSeparator" w:id="0">
    <w:p w:rsidR="001769FF" w:rsidRDefault="001769FF" w:rsidP="009A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15AD5"/>
    <w:multiLevelType w:val="hybridMultilevel"/>
    <w:tmpl w:val="C27CBE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EF91E10"/>
    <w:multiLevelType w:val="hybridMultilevel"/>
    <w:tmpl w:val="15F8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8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DBC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C8A7528"/>
    <w:multiLevelType w:val="hybridMultilevel"/>
    <w:tmpl w:val="76DE9AE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B630FD1"/>
    <w:multiLevelType w:val="hybridMultilevel"/>
    <w:tmpl w:val="10EA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39" w:hanging="360"/>
      </w:pPr>
    </w:lvl>
    <w:lvl w:ilvl="2">
      <w:start w:val="1"/>
      <w:numFmt w:val="decimal"/>
      <w:lvlText w:val="%1.%2.%3"/>
      <w:lvlJc w:val="left"/>
      <w:pPr>
        <w:ind w:left="1478" w:hanging="720"/>
      </w:pPr>
    </w:lvl>
    <w:lvl w:ilvl="3">
      <w:start w:val="1"/>
      <w:numFmt w:val="decimal"/>
      <w:lvlText w:val="%1.%2.%3.%4"/>
      <w:lvlJc w:val="left"/>
      <w:pPr>
        <w:ind w:left="1857" w:hanging="720"/>
      </w:pPr>
    </w:lvl>
    <w:lvl w:ilvl="4">
      <w:start w:val="1"/>
      <w:numFmt w:val="decimal"/>
      <w:lvlText w:val="%1.%2.%3.%4.%5"/>
      <w:lvlJc w:val="left"/>
      <w:pPr>
        <w:ind w:left="2596" w:hanging="1080"/>
      </w:pPr>
    </w:lvl>
    <w:lvl w:ilvl="5">
      <w:start w:val="1"/>
      <w:numFmt w:val="decimal"/>
      <w:lvlText w:val="%1.%2.%3.%4.%5.%6"/>
      <w:lvlJc w:val="left"/>
      <w:pPr>
        <w:ind w:left="2975" w:hanging="1080"/>
      </w:pPr>
    </w:lvl>
    <w:lvl w:ilvl="6">
      <w:start w:val="1"/>
      <w:numFmt w:val="decimal"/>
      <w:lvlText w:val="%1.%2.%3.%4.%5.%6.%7"/>
      <w:lvlJc w:val="left"/>
      <w:pPr>
        <w:ind w:left="3354" w:hanging="1080"/>
      </w:pPr>
    </w:lvl>
    <w:lvl w:ilvl="7">
      <w:start w:val="1"/>
      <w:numFmt w:val="decimal"/>
      <w:lvlText w:val="%1.%2.%3.%4.%5.%6.%7.%8"/>
      <w:lvlJc w:val="left"/>
      <w:pPr>
        <w:ind w:left="4093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23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92A4A3B"/>
    <w:multiLevelType w:val="hybridMultilevel"/>
    <w:tmpl w:val="FD5086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33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73" w:hanging="720"/>
      </w:pPr>
    </w:lvl>
    <w:lvl w:ilvl="3">
      <w:start w:val="1"/>
      <w:numFmt w:val="decimal"/>
      <w:isLgl/>
      <w:lvlText w:val="%1.%2.%3.%4"/>
      <w:lvlJc w:val="left"/>
      <w:pPr>
        <w:ind w:left="1200" w:hanging="720"/>
      </w:pPr>
    </w:lvl>
    <w:lvl w:ilvl="4">
      <w:start w:val="1"/>
      <w:numFmt w:val="decimal"/>
      <w:isLgl/>
      <w:lvlText w:val="%1.%2.%3.%4.%5"/>
      <w:lvlJc w:val="left"/>
      <w:pPr>
        <w:ind w:left="1227" w:hanging="720"/>
      </w:pPr>
    </w:lvl>
    <w:lvl w:ilvl="5">
      <w:start w:val="1"/>
      <w:numFmt w:val="decimal"/>
      <w:isLgl/>
      <w:lvlText w:val="%1.%2.%3.%4.%5.%6"/>
      <w:lvlJc w:val="left"/>
      <w:pPr>
        <w:ind w:left="1614" w:hanging="1080"/>
      </w:pPr>
    </w:lvl>
    <w:lvl w:ilvl="6">
      <w:start w:val="1"/>
      <w:numFmt w:val="decimal"/>
      <w:isLgl/>
      <w:lvlText w:val="%1.%2.%3.%4.%5.%6.%7"/>
      <w:lvlJc w:val="left"/>
      <w:pPr>
        <w:ind w:left="1641" w:hanging="1080"/>
      </w:p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</w:lvl>
  </w:abstractNum>
  <w:num w:numId="1">
    <w:abstractNumId w:val="3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0"/>
    <w:lvlOverride w:ilvl="0">
      <w:startOverride w:val="1"/>
    </w:lvlOverride>
  </w:num>
  <w:num w:numId="6">
    <w:abstractNumId w:val="25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24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6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3"/>
    </w:lvlOverride>
  </w:num>
  <w:num w:numId="15">
    <w:abstractNumId w:val="2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7"/>
    </w:lvlOverride>
  </w:num>
  <w:num w:numId="17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3"/>
  </w:num>
  <w:num w:numId="31">
    <w:abstractNumId w:val="8"/>
  </w:num>
  <w:num w:numId="32">
    <w:abstractNumId w:val="5"/>
  </w:num>
  <w:num w:numId="33">
    <w:abstractNumId w:val="26"/>
  </w:num>
  <w:num w:numId="34">
    <w:abstractNumId w:val="12"/>
  </w:num>
  <w:num w:numId="35">
    <w:abstractNumId w:val="13"/>
  </w:num>
  <w:num w:numId="36">
    <w:abstractNumId w:val="16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1D"/>
    <w:rsid w:val="00165F1F"/>
    <w:rsid w:val="001769FF"/>
    <w:rsid w:val="0041773B"/>
    <w:rsid w:val="00806436"/>
    <w:rsid w:val="0097265A"/>
    <w:rsid w:val="009A522B"/>
    <w:rsid w:val="00D1331D"/>
    <w:rsid w:val="00D3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522B"/>
    <w:pPr>
      <w:keepNext/>
      <w:spacing w:before="240" w:after="60"/>
      <w:outlineLvl w:val="0"/>
    </w:pPr>
    <w:rPr>
      <w:rFonts w:ascii="Cambria" w:eastAsia="MS Mincho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22B"/>
    <w:rPr>
      <w:rFonts w:ascii="Cambria" w:eastAsia="MS Mincho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semiHidden/>
    <w:rsid w:val="009A522B"/>
  </w:style>
  <w:style w:type="paragraph" w:customStyle="1" w:styleId="a3">
    <w:name w:val="МГППУ"/>
    <w:basedOn w:val="a"/>
    <w:autoRedefine/>
    <w:rsid w:val="009A522B"/>
    <w:pPr>
      <w:spacing w:line="360" w:lineRule="auto"/>
      <w:ind w:firstLine="709"/>
      <w:jc w:val="both"/>
    </w:pPr>
    <w:rPr>
      <w:rFonts w:ascii="Calibri" w:eastAsia="Calibri" w:hAnsi="Calibri" w:cs="Times New Roman"/>
      <w:bCs/>
      <w:sz w:val="28"/>
    </w:rPr>
  </w:style>
  <w:style w:type="paragraph" w:styleId="12">
    <w:name w:val="toc 1"/>
    <w:basedOn w:val="a"/>
    <w:next w:val="a"/>
    <w:autoRedefine/>
    <w:unhideWhenUsed/>
    <w:rsid w:val="009A522B"/>
    <w:pPr>
      <w:tabs>
        <w:tab w:val="right" w:leader="dot" w:pos="9345"/>
      </w:tabs>
      <w:spacing w:before="120" w:after="240"/>
      <w:ind w:right="454"/>
      <w:jc w:val="both"/>
    </w:pPr>
    <w:rPr>
      <w:rFonts w:ascii="Arial" w:eastAsia="Calibri" w:hAnsi="Arial" w:cs="Times New Roman"/>
      <w:b/>
      <w:sz w:val="28"/>
    </w:rPr>
  </w:style>
  <w:style w:type="paragraph" w:styleId="2">
    <w:name w:val="toc 2"/>
    <w:basedOn w:val="a"/>
    <w:next w:val="a"/>
    <w:autoRedefine/>
    <w:unhideWhenUsed/>
    <w:rsid w:val="009A522B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eastAsia="Calibri" w:hAnsi="Arial" w:cs="Times New Roman"/>
    </w:rPr>
  </w:style>
  <w:style w:type="paragraph" w:styleId="a4">
    <w:name w:val="List Paragraph"/>
    <w:basedOn w:val="a"/>
    <w:qFormat/>
    <w:rsid w:val="009A522B"/>
    <w:pPr>
      <w:ind w:left="720"/>
      <w:contextualSpacing/>
    </w:pPr>
    <w:rPr>
      <w:rFonts w:ascii="Calibri" w:eastAsia="Calibri" w:hAnsi="Calibri" w:cs="Times New Roman"/>
    </w:rPr>
  </w:style>
  <w:style w:type="paragraph" w:styleId="20">
    <w:name w:val="Body Text Indent 2"/>
    <w:basedOn w:val="a"/>
    <w:link w:val="21"/>
    <w:semiHidden/>
    <w:unhideWhenUsed/>
    <w:rsid w:val="009A522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0"/>
    <w:semiHidden/>
    <w:rsid w:val="009A522B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rsid w:val="009A522B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A522B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rsid w:val="009A522B"/>
    <w:rPr>
      <w:vertAlign w:val="superscript"/>
    </w:rPr>
  </w:style>
  <w:style w:type="paragraph" w:styleId="a8">
    <w:name w:val="footer"/>
    <w:basedOn w:val="a"/>
    <w:link w:val="a9"/>
    <w:rsid w:val="009A522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9A522B"/>
    <w:rPr>
      <w:rFonts w:ascii="Calibri" w:eastAsia="Calibri" w:hAnsi="Calibri" w:cs="Times New Roman"/>
    </w:rPr>
  </w:style>
  <w:style w:type="character" w:styleId="aa">
    <w:name w:val="page number"/>
    <w:basedOn w:val="a0"/>
    <w:rsid w:val="009A522B"/>
  </w:style>
  <w:style w:type="table" w:styleId="ab">
    <w:name w:val="Table Grid"/>
    <w:basedOn w:val="a1"/>
    <w:rsid w:val="009A522B"/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522B"/>
    <w:pPr>
      <w:keepNext/>
      <w:spacing w:before="240" w:after="60"/>
      <w:outlineLvl w:val="0"/>
    </w:pPr>
    <w:rPr>
      <w:rFonts w:ascii="Cambria" w:eastAsia="MS Mincho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22B"/>
    <w:rPr>
      <w:rFonts w:ascii="Cambria" w:eastAsia="MS Mincho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semiHidden/>
    <w:rsid w:val="009A522B"/>
  </w:style>
  <w:style w:type="paragraph" w:customStyle="1" w:styleId="a3">
    <w:name w:val="МГППУ"/>
    <w:basedOn w:val="a"/>
    <w:autoRedefine/>
    <w:rsid w:val="009A522B"/>
    <w:pPr>
      <w:spacing w:line="360" w:lineRule="auto"/>
      <w:ind w:firstLine="709"/>
      <w:jc w:val="both"/>
    </w:pPr>
    <w:rPr>
      <w:rFonts w:ascii="Calibri" w:eastAsia="Calibri" w:hAnsi="Calibri" w:cs="Times New Roman"/>
      <w:bCs/>
      <w:sz w:val="28"/>
    </w:rPr>
  </w:style>
  <w:style w:type="paragraph" w:styleId="12">
    <w:name w:val="toc 1"/>
    <w:basedOn w:val="a"/>
    <w:next w:val="a"/>
    <w:autoRedefine/>
    <w:unhideWhenUsed/>
    <w:rsid w:val="009A522B"/>
    <w:pPr>
      <w:tabs>
        <w:tab w:val="right" w:leader="dot" w:pos="9345"/>
      </w:tabs>
      <w:spacing w:before="120" w:after="240"/>
      <w:ind w:right="454"/>
      <w:jc w:val="both"/>
    </w:pPr>
    <w:rPr>
      <w:rFonts w:ascii="Arial" w:eastAsia="Calibri" w:hAnsi="Arial" w:cs="Times New Roman"/>
      <w:b/>
      <w:sz w:val="28"/>
    </w:rPr>
  </w:style>
  <w:style w:type="paragraph" w:styleId="2">
    <w:name w:val="toc 2"/>
    <w:basedOn w:val="a"/>
    <w:next w:val="a"/>
    <w:autoRedefine/>
    <w:unhideWhenUsed/>
    <w:rsid w:val="009A522B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eastAsia="Calibri" w:hAnsi="Arial" w:cs="Times New Roman"/>
    </w:rPr>
  </w:style>
  <w:style w:type="paragraph" w:styleId="a4">
    <w:name w:val="List Paragraph"/>
    <w:basedOn w:val="a"/>
    <w:qFormat/>
    <w:rsid w:val="009A522B"/>
    <w:pPr>
      <w:ind w:left="720"/>
      <w:contextualSpacing/>
    </w:pPr>
    <w:rPr>
      <w:rFonts w:ascii="Calibri" w:eastAsia="Calibri" w:hAnsi="Calibri" w:cs="Times New Roman"/>
    </w:rPr>
  </w:style>
  <w:style w:type="paragraph" w:styleId="20">
    <w:name w:val="Body Text Indent 2"/>
    <w:basedOn w:val="a"/>
    <w:link w:val="21"/>
    <w:semiHidden/>
    <w:unhideWhenUsed/>
    <w:rsid w:val="009A522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1">
    <w:name w:val="Основной текст с отступом 2 Знак"/>
    <w:basedOn w:val="a0"/>
    <w:link w:val="20"/>
    <w:semiHidden/>
    <w:rsid w:val="009A522B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rsid w:val="009A522B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A522B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rsid w:val="009A522B"/>
    <w:rPr>
      <w:vertAlign w:val="superscript"/>
    </w:rPr>
  </w:style>
  <w:style w:type="paragraph" w:styleId="a8">
    <w:name w:val="footer"/>
    <w:basedOn w:val="a"/>
    <w:link w:val="a9"/>
    <w:rsid w:val="009A522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9A522B"/>
    <w:rPr>
      <w:rFonts w:ascii="Calibri" w:eastAsia="Calibri" w:hAnsi="Calibri" w:cs="Times New Roman"/>
    </w:rPr>
  </w:style>
  <w:style w:type="character" w:styleId="aa">
    <w:name w:val="page number"/>
    <w:basedOn w:val="a0"/>
    <w:rsid w:val="009A522B"/>
  </w:style>
  <w:style w:type="table" w:styleId="ab">
    <w:name w:val="Table Grid"/>
    <w:basedOn w:val="a1"/>
    <w:rsid w:val="009A522B"/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Михайловы</dc:creator>
  <cp:keywords/>
  <dc:description/>
  <cp:lastModifiedBy>Михайловы</cp:lastModifiedBy>
  <cp:revision>3</cp:revision>
  <dcterms:created xsi:type="dcterms:W3CDTF">2017-06-02T05:31:00Z</dcterms:created>
  <dcterms:modified xsi:type="dcterms:W3CDTF">2017-06-02T06:55:00Z</dcterms:modified>
</cp:coreProperties>
</file>